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C3D496" w14:textId="657586F9" w:rsidR="007B2489" w:rsidRPr="002D1572" w:rsidRDefault="007B2489" w:rsidP="007B2489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</w:rPr>
        <w:t>ДӘРІС</w:t>
      </w:r>
      <w:r w:rsidR="002D1572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bookmarkStart w:id="0" w:name="_GoBack"/>
      <w:bookmarkEnd w:id="0"/>
    </w:p>
    <w:p w14:paraId="7FBF6D3C" w14:textId="77777777" w:rsidR="007B2489" w:rsidRPr="00E20AC0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CE829E" w14:textId="77777777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Тақырыбы: Жер қатынастары саласындағы уәкілетті органның құзыреті</w:t>
      </w:r>
    </w:p>
    <w:p w14:paraId="2675CFED" w14:textId="77777777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624136" w14:textId="53B3F92F" w:rsidR="007B2489" w:rsidRPr="00667B72" w:rsidRDefault="007B2489" w:rsidP="00E20AC0">
      <w:pPr>
        <w:spacing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1. Кіріспе</w:t>
      </w:r>
    </w:p>
    <w:p w14:paraId="7BC7D105" w14:textId="4B20321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— Қазақстан Республикасының маңызды табиғи ресурстарының бірі. Ол ауыл шаруашылығында, құрылыс саласында, өнеркәсіпте, көлікте, табиғатты қорғау және басқа да мақсаттарда пайдаланылады.</w:t>
      </w:r>
    </w:p>
    <w:p w14:paraId="1F4ED876" w14:textId="2D2DB149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ресурстарын тиімді басқару мемлекеттік органдардың өкілеттіктерін нақты бөлуді талап етеді.</w:t>
      </w:r>
    </w:p>
    <w:p w14:paraId="6ACFCAF9" w14:textId="4CF701B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Жер кодексінің 2-тарауында жер қатынастары саласындағы мемлекеттік органдардың құзыреті белгіленген. 14-бап уәкілетті органның құзыретін, ал 14-1-бап жергілікті деңгейдегі уәкілетті органдардың құзыретін айқындайды.</w:t>
      </w:r>
    </w:p>
    <w:p w14:paraId="40AAAAA4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қатынастарын басқару саласындағы орталық уәкілетті орган — жер қатынастарын реттеу саласында мемлекеттік реттеуді жүзеге асыратын мемлекеттік орган.</w:t>
      </w:r>
    </w:p>
    <w:p w14:paraId="369A8C32" w14:textId="77777777" w:rsid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445442" w14:textId="623A2C10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Уәкілетті орган туралы түсінік</w:t>
      </w:r>
    </w:p>
    <w:p w14:paraId="616BD099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47643C" w14:textId="3F13FF6E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 — Қазақстан Республикасы деңгейінде жер қатынастарын мемлекеттік реттеуді жүзеге асыратын мемлекеттік орган.</w:t>
      </w:r>
    </w:p>
    <w:p w14:paraId="61D9F2A2" w14:textId="7D3AF3D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Оның қызметі:</w:t>
      </w:r>
    </w:p>
    <w:p w14:paraId="013E235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қатынастары саласындағы мемлекеттік саясатты іске асыруға;</w:t>
      </w:r>
    </w:p>
    <w:p w14:paraId="47DEAF6D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заңнамасын жетілдіруге;</w:t>
      </w:r>
    </w:p>
    <w:p w14:paraId="44FCB4E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жергілікті атқарушы органдардың қызметін үйлестіруге;</w:t>
      </w:r>
    </w:p>
    <w:p w14:paraId="2DB3D73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қатынастары саласында әдістемелік қамтамасыз етуге;</w:t>
      </w:r>
    </w:p>
    <w:p w14:paraId="6754D4D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заңнамада белгіленген шектерде мемлекеттік бақылауды жүзеге асыруға;</w:t>
      </w:r>
    </w:p>
    <w:p w14:paraId="3C751C5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мемлекеттік жер кадастрын және жер мониторингін жүргізудің дұрыстығын қамтамасыз етуге;</w:t>
      </w:r>
    </w:p>
    <w:p w14:paraId="3819A015" w14:textId="3B093B78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басқа да мемлекеттік органдармен өзара іс-қимыл жасауға бағытталған.</w:t>
      </w:r>
    </w:p>
    <w:p w14:paraId="4A1F261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Осылайша, орталық уәкілетті органның негізгі функциялары — реттеушілік, үйлестірушілік, әдістемелік және бақылау функциялары.</w:t>
      </w:r>
    </w:p>
    <w:p w14:paraId="4A973B7B" w14:textId="10AE70B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B63C1B" w14:textId="6CB9431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Жер заңнамасын қолдану практикасын жинақтау</w:t>
      </w:r>
    </w:p>
    <w:p w14:paraId="0D413762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F2BB9E" w14:textId="38EE05CC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Уәкілетті органның маңызды міндеттерінің бірі — жер заңнамасын қолдану практикасын жинақтау және оны жетілдіру.</w:t>
      </w:r>
    </w:p>
    <w:p w14:paraId="0668891E" w14:textId="1E61433F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Бұл дегеніміз уәкілетті орган:</w:t>
      </w:r>
    </w:p>
    <w:p w14:paraId="736100F6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кодексінің қалай қолданылып жатқанын;</w:t>
      </w:r>
    </w:p>
    <w:p w14:paraId="6B6EDEF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азаматтар мен заңды тұлғаларда туындайтын мәселелерді;</w:t>
      </w:r>
    </w:p>
    <w:p w14:paraId="176D9968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lastRenderedPageBreak/>
        <w:t>- жергілікті атқарушы органдардың қызметінде кездесетін проблемаларды;</w:t>
      </w:r>
    </w:p>
    <w:p w14:paraId="1F0146F5" w14:textId="145D7D1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заңнамада нақтылауды немесе өзгертуді қажет ететін нормаларды</w:t>
      </w:r>
    </w:p>
    <w:p w14:paraId="59174355" w14:textId="61948D7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талдайды.</w:t>
      </w:r>
    </w:p>
    <w:p w14:paraId="5C220123" w14:textId="1B04956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Осындай талдау негізінде жер заңнамасын жетілдіру жөнінде ұсыныстар әзірленуі мүмкін.</w:t>
      </w:r>
    </w:p>
    <w:p w14:paraId="1F92758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Мысал: егер әртүрлі облыстарда жер учаскелерін беру кезінде бірдей проблемалар туындаса, орталық уәкілетті орган осы практиканы талдап, тиісті заңнаманы жетілдіру жөнінде ұсыныстар енгізе алады.</w:t>
      </w:r>
    </w:p>
    <w:p w14:paraId="581347A3" w14:textId="77777777" w:rsid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CB118B" w14:textId="1A4EDA8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i/>
          <w:iCs/>
          <w:sz w:val="28"/>
          <w:szCs w:val="28"/>
          <w:lang w:val="kk-KZ"/>
        </w:rPr>
        <w:t>Жер қатынастары саласындағы мемлекеттік саясатты іске асыру</w:t>
      </w:r>
    </w:p>
    <w:p w14:paraId="5CFC05E2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810DF3" w14:textId="309588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 жер қатынастарын реттеу саласындағы мемлекеттік саясатты іске асырады.</w:t>
      </w:r>
    </w:p>
    <w:p w14:paraId="6AABC240" w14:textId="7399774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Мемлекеттік саясат:</w:t>
      </w:r>
    </w:p>
    <w:p w14:paraId="5A47F8E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жерді ұтымды пайдалануды;</w:t>
      </w:r>
    </w:p>
    <w:p w14:paraId="16238B3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жерді қорғауды;</w:t>
      </w:r>
    </w:p>
    <w:p w14:paraId="6CA138D0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ресурстарын сақтауды;</w:t>
      </w:r>
    </w:p>
    <w:p w14:paraId="000D705D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учаскелерінің меншік иелері мен жер пайдаланушылардың құқықтарын сақтауды;</w:t>
      </w:r>
    </w:p>
    <w:p w14:paraId="1E9C495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қорын тиімді басқаруды;</w:t>
      </w:r>
    </w:p>
    <w:p w14:paraId="59B8D78C" w14:textId="6181280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жер заңнамасының талаптарын сақтауды қамтамасыз етуге бағытталған.</w:t>
      </w:r>
    </w:p>
    <w:p w14:paraId="233201A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Сондықтан уәкілетті орган тек жекелеген әкімшілік рәсімдерді орындап қана қоймайды, сонымен қатар жер ресурстарын пайдалануға қатысты бірыңғай мемлекеттік саясатты іске асырады.</w:t>
      </w:r>
    </w:p>
    <w:p w14:paraId="5D270B44" w14:textId="0DB0C3BC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атқарушы органдардың қызметін үйлестіру</w:t>
      </w:r>
    </w:p>
    <w:p w14:paraId="5AE5A1FD" w14:textId="1F401276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Республикалық маңызы бар жобалар мен схемаларды сараптау</w:t>
      </w:r>
    </w:p>
    <w:p w14:paraId="1BD2D5BD" w14:textId="5270EF9F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жер кадастры және жер мониторингі</w:t>
      </w:r>
    </w:p>
    <w:p w14:paraId="025E698A" w14:textId="58E3DBD8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 xml:space="preserve"> Жерді пайдалану мен қорғауға мемлекеттік бақылау</w:t>
      </w:r>
    </w:p>
    <w:p w14:paraId="30782798" w14:textId="3EF24AB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органның маңызды функцияларының бірі — әдістемелік басшылық жасау.</w:t>
      </w:r>
    </w:p>
    <w:p w14:paraId="19031B6C" w14:textId="7029CA9D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Әдістемелік жұмыс мемлекеттік органдардың жер заңнамасын біркелкі қолдануын қамтамасыз етуге бағытталған.</w:t>
      </w:r>
    </w:p>
    <w:p w14:paraId="5420C74D" w14:textId="0E4ECB58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Ол:</w:t>
      </w:r>
    </w:p>
    <w:p w14:paraId="088AC1D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әдістемелік ұсынымдар әзірлеуді;</w:t>
      </w:r>
    </w:p>
    <w:p w14:paraId="4E3B5263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заңнаманы қолдану тәртібін түсіндіруді;</w:t>
      </w:r>
    </w:p>
    <w:p w14:paraId="54D46E6A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бірыңғай тәсілдерді қалыптастыруды;</w:t>
      </w:r>
    </w:p>
    <w:p w14:paraId="749CB92A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құқық қолдану практикасындағы проблемаларды талдауды;</w:t>
      </w:r>
    </w:p>
    <w:p w14:paraId="14F6EDE2" w14:textId="19533A9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- мемлекеттік органдар арасындағы өзара іс-қимылды ұйымдастыруды</w:t>
      </w:r>
    </w:p>
    <w:p w14:paraId="6010A1A9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қамтуы мүмкін.</w:t>
      </w:r>
    </w:p>
    <w:p w14:paraId="46493595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962281" w14:textId="77777777" w:rsidR="007B2489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8BACDF" w14:textId="77777777" w:rsidR="00C6793A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73D814" w14:textId="77777777" w:rsidR="00C6793A" w:rsidRPr="00667B72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7329FC" w14:textId="5E22A13E" w:rsidR="007B2489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D685E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Орталық және жергілікті деңгейдегі өкілеттіктерді ажырату</w:t>
      </w:r>
    </w:p>
    <w:p w14:paraId="633554D9" w14:textId="77777777" w:rsidR="00C6793A" w:rsidRPr="009D685E" w:rsidRDefault="00C6793A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E3AC49D" w14:textId="20173E1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14-бапты дұрыс түсіну үшін орталық уәкілетті органның және жергілікті деңгейдегі уәкілетті органдардың құзыретін ажырата білу қажет.</w:t>
      </w:r>
    </w:p>
    <w:p w14:paraId="2560EADF" w14:textId="36B57C41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Орталық уәкілетті орган</w:t>
      </w:r>
    </w:p>
    <w:p w14:paraId="53783BAE" w14:textId="6B6C8E2C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Негізгі бағыттары:</w:t>
      </w:r>
    </w:p>
    <w:p w14:paraId="11113380" w14:textId="3E970F8B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мемлекеттік саясат → реттеу → үйлестіру → әдістемелік басшылық → кадастр және мониторинг → мемлекеттік бақылау → заңнаманы жетілдіру.</w:t>
      </w:r>
    </w:p>
    <w:p w14:paraId="5A96AAFD" w14:textId="443C0E2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деңгейдегі уәкілетті органдар</w:t>
      </w:r>
    </w:p>
    <w:p w14:paraId="36687349" w14:textId="4EF7D30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Облыстардың, республикалық маңызы бар қалалардың, астананың, аудандардың және облыстық маңызы бар қалалардың уәкілетті органдары тиісті аумақта жер қатынастары саласындағы мемлекеттік саясатты іске асыруға қатысады.</w:t>
      </w:r>
    </w:p>
    <w:p w14:paraId="1CB58752" w14:textId="5AF6DE5F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Олардың құзыреті Қазақстан Республикасы Жер кодексінің 14-1-бабында белгіленген</w:t>
      </w:r>
    </w:p>
    <w:p w14:paraId="72E4D39C" w14:textId="4BBDC172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органдар</w:t>
      </w:r>
    </w:p>
    <w:p w14:paraId="4F970B2C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кодексінде белгіленген жағдайларда жер учаскелерін беру, нысаналы мақсатын өзгерту және жер қатынастарына байланысты басқа да мәселелер бойынша шешімдер қабылдайды.</w:t>
      </w:r>
    </w:p>
    <w:p w14:paraId="3C8648F7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C3F0C0" w14:textId="1ABBDE16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Практикалық мысал</w:t>
      </w:r>
    </w:p>
    <w:p w14:paraId="04F7EA6B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CCFA29" w14:textId="49B3119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Мысалы, жергілікті атқарушы орган белгілі бір жер учаскесіне қатысты шешім қабылдады.</w:t>
      </w:r>
    </w:p>
    <w:p w14:paraId="11C40848" w14:textId="75B6021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Егер осы шешімнің заңдылығына күмән туындаса, ол мемлекеттік бақылау объектісіне айналуы мүмкін.</w:t>
      </w:r>
    </w:p>
    <w:p w14:paraId="158EF832" w14:textId="627B8725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Уәкілетті органның аумақтық бөлімшесі шешімнің жер заңнамасына сәйкестігін тексереді.</w:t>
      </w:r>
    </w:p>
    <w:p w14:paraId="7683C2EF" w14:textId="37FC7F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Егер заң бұзушылық анықталса, заңнамада белгіленген тиісті шаралар қолданылады.</w:t>
      </w:r>
    </w:p>
    <w:p w14:paraId="48A60985" w14:textId="6CAB31F6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Жалпы тәртіпті мынадай түрде көрсетуге болады:</w:t>
      </w:r>
    </w:p>
    <w:p w14:paraId="24C809A3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жергілікті атқарушы орган → шешім қабылдау → мемлекеттік бақылау → заң бұзушылықты анықтау → тиісті шаралар қолдану → қажет болған жағдайда сот арқылы қорғау.</w:t>
      </w:r>
    </w:p>
    <w:p w14:paraId="4393447D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A33A6F" w14:textId="3443AD57" w:rsidR="007B2489" w:rsidRPr="009D685E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D685E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Қорытынды</w:t>
      </w:r>
    </w:p>
    <w:p w14:paraId="4E87DA4D" w14:textId="24CA55A3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қатынастары саласындағы уәкілетті органның құзыреті Қазақстан Республикасының жер ресурстарын заңды, ұтымды және тиімді пайдалануды қамтамасыз етуге бағытталған мемлекеттік өкілеттіктердің жиынтығын білдіреді.</w:t>
      </w:r>
    </w:p>
    <w:p w14:paraId="2CFCD6BC" w14:textId="0144133A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Жер кодексінің 14-бабының негізгі ерекшелігі — орталық уәкілетті органның мемлекеттік реттеу, үйлестіру, әдістемелік басшылық, мемлекеттік бақылау және жер заңнамасын жетілдіру функцияларын жүзеге асыруында.</w:t>
      </w:r>
    </w:p>
    <w:p w14:paraId="39324EE2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43756A" w14:textId="0DE55844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Дәрістің негізгі формуласы:</w:t>
      </w:r>
    </w:p>
    <w:p w14:paraId="61FC3B3F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lastRenderedPageBreak/>
        <w:t>Мемлекеттік саясат → реттеу → үйлестіру → әдістемелік басшылық → кадастр және мониторинг → мемлекеттік бақылау → жер мүдделерін қорғау.</w:t>
      </w:r>
    </w:p>
    <w:p w14:paraId="1B18401B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3CCB05" w14:textId="3875D279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Бекітуге арналған сұрақта</w:t>
      </w:r>
    </w:p>
    <w:p w14:paraId="0445519E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1. Жер қатынастары саласындағы орталық уәкілетті орган дегеніміз не?</w:t>
      </w:r>
    </w:p>
    <w:p w14:paraId="7258C2DB" w14:textId="7777777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2. Орталық уәкілетті органның негізгі функциялары қандай?</w:t>
      </w:r>
    </w:p>
    <w:p w14:paraId="553DC3E5" w14:textId="2DE19F9B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Мемлекеттік жер кадастры дегеніміз не?</w:t>
      </w:r>
    </w:p>
    <w:p w14:paraId="3D91130A" w14:textId="0A588DDF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 мониторингі қандай мақсатта жүргізіледі?</w:t>
      </w:r>
    </w:p>
    <w:p w14:paraId="0194413A" w14:textId="04A3D738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Жерді пайдалану мен қорғауға мемлекеттік бақылау дегеніміз не?</w:t>
      </w:r>
    </w:p>
    <w:p w14:paraId="2F96F256" w14:textId="14120851" w:rsidR="007B2489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B2489" w:rsidRPr="00667B72">
        <w:rPr>
          <w:rFonts w:ascii="Times New Roman" w:hAnsi="Times New Roman" w:cs="Times New Roman"/>
          <w:sz w:val="28"/>
          <w:szCs w:val="28"/>
          <w:lang w:val="kk-KZ"/>
        </w:rPr>
        <w:t>. Орталық уәкілетті орган мен жергілікті деңгейдегі уәкілетті органның құзыретінің айырмашылығы неде?</w:t>
      </w:r>
    </w:p>
    <w:p w14:paraId="65979B0A" w14:textId="77777777" w:rsidR="00667B72" w:rsidRPr="00667B72" w:rsidRDefault="00667B72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E96A78" w14:textId="5D38C2D7" w:rsidR="007B2489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Нормативтік негіз</w:t>
      </w:r>
    </w:p>
    <w:p w14:paraId="5644792A" w14:textId="5BA67ED8" w:rsidR="00CD7AC5" w:rsidRPr="00667B72" w:rsidRDefault="007B2489" w:rsidP="00E20A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7B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2003 жылғы 20 маусымдағы №442-II Жер кодексі, 14-бап — «Уәкілетті органның құзыреті».</w:t>
      </w:r>
    </w:p>
    <w:sectPr w:rsidR="00CD7AC5" w:rsidRPr="0066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C0F"/>
    <w:rsid w:val="002D1572"/>
    <w:rsid w:val="00667B72"/>
    <w:rsid w:val="007B2489"/>
    <w:rsid w:val="0087268E"/>
    <w:rsid w:val="009D685E"/>
    <w:rsid w:val="00B03263"/>
    <w:rsid w:val="00C6793A"/>
    <w:rsid w:val="00CD7AC5"/>
    <w:rsid w:val="00DD3B9F"/>
    <w:rsid w:val="00E20AC0"/>
    <w:rsid w:val="00E8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F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User67</cp:lastModifiedBy>
  <cp:revision>2</cp:revision>
  <dcterms:created xsi:type="dcterms:W3CDTF">2026-09-16T03:44:00Z</dcterms:created>
  <dcterms:modified xsi:type="dcterms:W3CDTF">2026-09-16T03:44:00Z</dcterms:modified>
</cp:coreProperties>
</file>